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39" w:rsidRDefault="00BE3F39" w:rsidP="00933631">
      <w:pPr>
        <w:pStyle w:val="Kop1"/>
      </w:pPr>
      <w:r>
        <w:t>voorbeeldCASE</w:t>
      </w:r>
    </w:p>
    <w:p w:rsidR="00933631" w:rsidRPr="004851EC" w:rsidRDefault="00BE3F39" w:rsidP="00933631">
      <w:pPr>
        <w:pStyle w:val="Kop1"/>
      </w:pPr>
      <w:r>
        <w:t>Wat als jouw bedrijf gaat innoveren?</w:t>
      </w:r>
    </w:p>
    <w:p w:rsidR="00BE3F39" w:rsidRPr="00BE3F39" w:rsidRDefault="00BE3F39" w:rsidP="00BE3F39">
      <w:pPr>
        <w:numPr>
          <w:ilvl w:val="0"/>
          <w:numId w:val="27"/>
        </w:numPr>
      </w:pPr>
      <w:r w:rsidRPr="00BE3F39">
        <w:t>Uitdagingen waarmee je bedrijf wordt geconfronteerd</w:t>
      </w:r>
    </w:p>
    <w:p w:rsidR="00BE3F39" w:rsidRPr="00BE3F39" w:rsidRDefault="00BE3F39" w:rsidP="00BE3F39">
      <w:pPr>
        <w:numPr>
          <w:ilvl w:val="0"/>
          <w:numId w:val="26"/>
        </w:numPr>
      </w:pPr>
      <w:r w:rsidRPr="00BE3F39">
        <w:t>Crisis in de sector</w:t>
      </w:r>
    </w:p>
    <w:p w:rsidR="00BE3F39" w:rsidRPr="00BE3F39" w:rsidRDefault="00BE3F39" w:rsidP="00BE3F39">
      <w:pPr>
        <w:numPr>
          <w:ilvl w:val="0"/>
          <w:numId w:val="26"/>
        </w:numPr>
      </w:pPr>
      <w:r w:rsidRPr="00BE3F39">
        <w:t>Hoge energie- en loonkosten + krimpende markt</w:t>
      </w:r>
    </w:p>
    <w:p w:rsidR="00BE3F39" w:rsidRPr="00BE3F39" w:rsidRDefault="00BE3F39" w:rsidP="00BE3F39">
      <w:pPr>
        <w:numPr>
          <w:ilvl w:val="0"/>
          <w:numId w:val="26"/>
        </w:numPr>
      </w:pPr>
      <w:r w:rsidRPr="00BE3F39">
        <w:t>1 afdeling is al gesloten</w:t>
      </w:r>
    </w:p>
    <w:p w:rsidR="00BE3F39" w:rsidRPr="00BE3F39" w:rsidRDefault="00BE3F39" w:rsidP="00BE3F39"/>
    <w:p w:rsidR="00BE3F39" w:rsidRPr="00BE3F39" w:rsidRDefault="00BE3F39" w:rsidP="00BE3F39">
      <w:pPr>
        <w:numPr>
          <w:ilvl w:val="0"/>
          <w:numId w:val="28"/>
        </w:numPr>
      </w:pPr>
      <w:r w:rsidRPr="00BE3F39">
        <w:t>In de wandelgangen, op de werkvloer,… Links en rechts hoor je bepaalde dingen waaien over de toekomstplannen van de werkgever. Als je alle informatie naast elkaar legt, ziet het plaatje er als volgt uit:</w:t>
      </w:r>
    </w:p>
    <w:p w:rsidR="00BE3F39" w:rsidRPr="00BE3F39" w:rsidRDefault="00BE3F39" w:rsidP="00BE3F39">
      <w:pPr>
        <w:numPr>
          <w:ilvl w:val="0"/>
          <w:numId w:val="26"/>
        </w:numPr>
      </w:pPr>
      <w:r w:rsidRPr="00BE3F39">
        <w:t>Productinnovatie:</w:t>
      </w:r>
    </w:p>
    <w:p w:rsidR="00BE3F39" w:rsidRPr="00BE3F39" w:rsidRDefault="00BE3F39" w:rsidP="00BE3F39">
      <w:pPr>
        <w:numPr>
          <w:ilvl w:val="1"/>
          <w:numId w:val="26"/>
        </w:numPr>
      </w:pPr>
      <w:r w:rsidRPr="00BE3F39">
        <w:t>Afbouw van de klassieke, standaardproducten</w:t>
      </w:r>
    </w:p>
    <w:p w:rsidR="00BE3F39" w:rsidRPr="00BE3F39" w:rsidRDefault="00BE3F39" w:rsidP="00BE3F39">
      <w:pPr>
        <w:numPr>
          <w:ilvl w:val="1"/>
          <w:numId w:val="26"/>
        </w:numPr>
      </w:pPr>
      <w:r w:rsidRPr="00BE3F39">
        <w:t>Investering in hoogtechnologische producten voor gespecialiseerde markten (niches)</w:t>
      </w:r>
    </w:p>
    <w:p w:rsidR="00BE3F39" w:rsidRPr="00BE3F39" w:rsidRDefault="00BE3F39" w:rsidP="00BE3F39">
      <w:pPr>
        <w:numPr>
          <w:ilvl w:val="1"/>
          <w:numId w:val="26"/>
        </w:numPr>
      </w:pPr>
      <w:r w:rsidRPr="00BE3F39">
        <w:t xml:space="preserve">Doelstelling om tegen 2020 een </w:t>
      </w:r>
      <w:r w:rsidRPr="00BE3F39">
        <w:rPr>
          <w:i/>
        </w:rPr>
        <w:t>cradle-to-cradle</w:t>
      </w:r>
      <w:r w:rsidRPr="00BE3F39">
        <w:t xml:space="preserve">-certificaat te hebben. </w:t>
      </w:r>
    </w:p>
    <w:p w:rsidR="00BE3F39" w:rsidRPr="00BE3F39" w:rsidRDefault="00BE3F39" w:rsidP="00BE3F39">
      <w:pPr>
        <w:numPr>
          <w:ilvl w:val="1"/>
          <w:numId w:val="26"/>
        </w:numPr>
      </w:pPr>
      <w:r w:rsidRPr="00BE3F39">
        <w:t>Verkenning van de mogelijkheid om naast verkoop ook verhuur van producten te organiseren</w:t>
      </w:r>
    </w:p>
    <w:p w:rsidR="00BE3F39" w:rsidRPr="00BE3F39" w:rsidRDefault="00BE3F39" w:rsidP="00BE3F39">
      <w:pPr>
        <w:numPr>
          <w:ilvl w:val="0"/>
          <w:numId w:val="26"/>
        </w:numPr>
      </w:pPr>
      <w:r w:rsidRPr="00BE3F39">
        <w:t>Procesinnovatie:</w:t>
      </w:r>
    </w:p>
    <w:p w:rsidR="00BE3F39" w:rsidRPr="00BE3F39" w:rsidRDefault="00BE3F39" w:rsidP="00BE3F39">
      <w:pPr>
        <w:numPr>
          <w:ilvl w:val="1"/>
          <w:numId w:val="26"/>
        </w:numPr>
      </w:pPr>
      <w:bookmarkStart w:id="0" w:name="_GoBack"/>
      <w:bookmarkEnd w:id="0"/>
      <w:r w:rsidRPr="00BE3F39">
        <w:t xml:space="preserve">Investeringen in machinepark om energieverbruik te verminderen. Onder andere: installatie van een eigen windmolen. </w:t>
      </w:r>
    </w:p>
    <w:p w:rsidR="00BE3F39" w:rsidRPr="00BE3F39" w:rsidRDefault="00BE3F39" w:rsidP="00BE3F39">
      <w:pPr>
        <w:numPr>
          <w:ilvl w:val="1"/>
          <w:numId w:val="26"/>
        </w:numPr>
      </w:pPr>
      <w:r w:rsidRPr="00BE3F39">
        <w:t>Evolutie naar duurzame productieprocessen (minder uitstoot, minder afval,…)</w:t>
      </w:r>
    </w:p>
    <w:p w:rsidR="00BE3F39" w:rsidRPr="00BE3F39" w:rsidRDefault="00BE3F39" w:rsidP="00BE3F39">
      <w:pPr>
        <w:numPr>
          <w:ilvl w:val="1"/>
          <w:numId w:val="26"/>
        </w:numPr>
      </w:pPr>
      <w:r w:rsidRPr="00BE3F39">
        <w:t>Massale automatisering</w:t>
      </w:r>
    </w:p>
    <w:p w:rsidR="00BE3F39" w:rsidRPr="00BE3F39" w:rsidRDefault="00BE3F39" w:rsidP="00BE3F39"/>
    <w:p w:rsidR="00BE3F39" w:rsidRPr="00BE3F39" w:rsidRDefault="00BE3F39" w:rsidP="00BE3F39"/>
    <w:p w:rsidR="009629BA" w:rsidRPr="008A416C" w:rsidRDefault="009629BA" w:rsidP="008A416C"/>
    <w:sectPr w:rsidR="009629BA" w:rsidRPr="008A416C" w:rsidSect="00755B5A">
      <w:headerReference w:type="default" r:id="rId8"/>
      <w:footerReference w:type="default" r:id="rId9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2C" w:rsidRDefault="00E7272C" w:rsidP="00262D34">
      <w:pPr>
        <w:spacing w:after="0" w:line="240" w:lineRule="auto"/>
      </w:pPr>
      <w:r>
        <w:separator/>
      </w:r>
    </w:p>
  </w:endnote>
  <w:endnote w:type="continuationSeparator" w:id="0">
    <w:p w:rsidR="00E7272C" w:rsidRDefault="00E7272C" w:rsidP="0026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6C" w:rsidRDefault="00BE3F39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9649460</wp:posOffset>
          </wp:positionV>
          <wp:extent cx="7560310" cy="902335"/>
          <wp:effectExtent l="0" t="0" r="2540" b="0"/>
          <wp:wrapNone/>
          <wp:docPr id="2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10549255</wp:posOffset>
              </wp:positionV>
              <wp:extent cx="7560310" cy="144145"/>
              <wp:effectExtent l="0" t="0" r="21590" b="27305"/>
              <wp:wrapNone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44145"/>
                      </a:xfrm>
                      <a:prstGeom prst="rect">
                        <a:avLst/>
                      </a:prstGeom>
                      <a:solidFill>
                        <a:srgbClr val="095A40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" o:spid="_x0000_s1026" style="position:absolute;margin-left:0;margin-top:830.65pt;width:595.3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" fillcolor="#095a40" strokecolor="#4a7ebb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2C" w:rsidRDefault="00E7272C" w:rsidP="00262D34">
      <w:pPr>
        <w:spacing w:after="0" w:line="240" w:lineRule="auto"/>
      </w:pPr>
      <w:r>
        <w:separator/>
      </w:r>
    </w:p>
  </w:footnote>
  <w:footnote w:type="continuationSeparator" w:id="0">
    <w:p w:rsidR="00E7272C" w:rsidRDefault="00E7272C" w:rsidP="0026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6C" w:rsidRDefault="00BE3F39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0</wp:posOffset>
          </wp:positionV>
          <wp:extent cx="1776730" cy="125984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44145"/>
              <wp:effectExtent l="0" t="0" r="21590" b="27305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44145"/>
                      </a:xfrm>
                      <a:prstGeom prst="rect">
                        <a:avLst/>
                      </a:prstGeom>
                      <a:solidFill>
                        <a:srgbClr val="095A40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" o:spid="_x0000_s1026" style="position:absolute;margin-left:0;margin-top:0;width:595.3pt;height:1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" fillcolor="#095a40" strokecolor="#4a7ebb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8.25pt;height:330.75pt" o:bullet="t">
        <v:imagedata r:id="rId1" o:title="election_check2"/>
      </v:shape>
    </w:pict>
  </w:numPicBullet>
  <w:abstractNum w:abstractNumId="0">
    <w:nsid w:val="088A509E"/>
    <w:multiLevelType w:val="hybridMultilevel"/>
    <w:tmpl w:val="EB0CABE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EC1D91"/>
    <w:multiLevelType w:val="hybridMultilevel"/>
    <w:tmpl w:val="01267800"/>
    <w:lvl w:ilvl="0" w:tplc="E8F6A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F5187"/>
    <w:multiLevelType w:val="hybridMultilevel"/>
    <w:tmpl w:val="F7A667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2FF4"/>
    <w:multiLevelType w:val="hybridMultilevel"/>
    <w:tmpl w:val="C526E448"/>
    <w:lvl w:ilvl="0" w:tplc="08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165A1A"/>
    <w:multiLevelType w:val="hybridMultilevel"/>
    <w:tmpl w:val="B1767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43BC3"/>
    <w:multiLevelType w:val="hybridMultilevel"/>
    <w:tmpl w:val="CF5A3E80"/>
    <w:lvl w:ilvl="0" w:tplc="E8F6A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07AD"/>
    <w:multiLevelType w:val="hybridMultilevel"/>
    <w:tmpl w:val="603071F8"/>
    <w:lvl w:ilvl="0" w:tplc="E8F6A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25088"/>
    <w:multiLevelType w:val="hybridMultilevel"/>
    <w:tmpl w:val="E34C712C"/>
    <w:lvl w:ilvl="0" w:tplc="40AEC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149B9"/>
    <w:multiLevelType w:val="hybridMultilevel"/>
    <w:tmpl w:val="10422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C18E5"/>
    <w:multiLevelType w:val="hybridMultilevel"/>
    <w:tmpl w:val="63702EE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D31F0F"/>
    <w:multiLevelType w:val="hybridMultilevel"/>
    <w:tmpl w:val="90546734"/>
    <w:lvl w:ilvl="0" w:tplc="F17242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B48A3"/>
    <w:multiLevelType w:val="hybridMultilevel"/>
    <w:tmpl w:val="59AE00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9057B"/>
    <w:multiLevelType w:val="hybridMultilevel"/>
    <w:tmpl w:val="F16C5E98"/>
    <w:lvl w:ilvl="0" w:tplc="A5227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31565"/>
    <w:multiLevelType w:val="hybridMultilevel"/>
    <w:tmpl w:val="E3CA609C"/>
    <w:lvl w:ilvl="0" w:tplc="E8F6A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92C82"/>
    <w:multiLevelType w:val="hybridMultilevel"/>
    <w:tmpl w:val="3F421968"/>
    <w:lvl w:ilvl="0" w:tplc="E1309E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E4CC3"/>
    <w:multiLevelType w:val="hybridMultilevel"/>
    <w:tmpl w:val="26A285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AA0A0D"/>
    <w:multiLevelType w:val="hybridMultilevel"/>
    <w:tmpl w:val="84F6568C"/>
    <w:lvl w:ilvl="0" w:tplc="E8F6A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A30DD"/>
    <w:multiLevelType w:val="hybridMultilevel"/>
    <w:tmpl w:val="B6A09DDE"/>
    <w:lvl w:ilvl="0" w:tplc="08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C06D0B"/>
    <w:multiLevelType w:val="hybridMultilevel"/>
    <w:tmpl w:val="4934DDC0"/>
    <w:lvl w:ilvl="0" w:tplc="E8F6A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A1D49"/>
    <w:multiLevelType w:val="hybridMultilevel"/>
    <w:tmpl w:val="85429788"/>
    <w:lvl w:ilvl="0" w:tplc="E1309EE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46281"/>
    <w:multiLevelType w:val="hybridMultilevel"/>
    <w:tmpl w:val="5080B7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1302DCB"/>
    <w:multiLevelType w:val="hybridMultilevel"/>
    <w:tmpl w:val="F94C84CA"/>
    <w:lvl w:ilvl="0" w:tplc="86F630C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firstLine="8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709094A"/>
    <w:multiLevelType w:val="hybridMultilevel"/>
    <w:tmpl w:val="13ACFA1C"/>
    <w:lvl w:ilvl="0" w:tplc="E2F21638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9442652"/>
    <w:multiLevelType w:val="multilevel"/>
    <w:tmpl w:val="5080B796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D9B26AD"/>
    <w:multiLevelType w:val="hybridMultilevel"/>
    <w:tmpl w:val="C4407F0C"/>
    <w:lvl w:ilvl="0" w:tplc="E8F6A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843AB"/>
    <w:multiLevelType w:val="hybridMultilevel"/>
    <w:tmpl w:val="72DE338A"/>
    <w:lvl w:ilvl="0" w:tplc="E1309EE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5A17B36"/>
    <w:multiLevelType w:val="hybridMultilevel"/>
    <w:tmpl w:val="50D22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D55AED"/>
    <w:multiLevelType w:val="hybridMultilevel"/>
    <w:tmpl w:val="E9F882B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4"/>
  </w:num>
  <w:num w:numId="5">
    <w:abstractNumId w:val="6"/>
  </w:num>
  <w:num w:numId="6">
    <w:abstractNumId w:val="16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26"/>
  </w:num>
  <w:num w:numId="12">
    <w:abstractNumId w:val="14"/>
  </w:num>
  <w:num w:numId="13">
    <w:abstractNumId w:val="15"/>
  </w:num>
  <w:num w:numId="14">
    <w:abstractNumId w:val="10"/>
  </w:num>
  <w:num w:numId="15">
    <w:abstractNumId w:val="19"/>
  </w:num>
  <w:num w:numId="16">
    <w:abstractNumId w:val="25"/>
  </w:num>
  <w:num w:numId="17">
    <w:abstractNumId w:val="21"/>
  </w:num>
  <w:num w:numId="18">
    <w:abstractNumId w:val="22"/>
  </w:num>
  <w:num w:numId="19">
    <w:abstractNumId w:val="20"/>
  </w:num>
  <w:num w:numId="20">
    <w:abstractNumId w:val="23"/>
  </w:num>
  <w:num w:numId="21">
    <w:abstractNumId w:val="9"/>
  </w:num>
  <w:num w:numId="22">
    <w:abstractNumId w:val="27"/>
  </w:num>
  <w:num w:numId="23">
    <w:abstractNumId w:val="4"/>
  </w:num>
  <w:num w:numId="24">
    <w:abstractNumId w:val="0"/>
  </w:num>
  <w:num w:numId="25">
    <w:abstractNumId w:val="8"/>
  </w:num>
  <w:num w:numId="26">
    <w:abstractNumId w:val="12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BA"/>
    <w:rsid w:val="001717E0"/>
    <w:rsid w:val="00262D34"/>
    <w:rsid w:val="0032720A"/>
    <w:rsid w:val="00413452"/>
    <w:rsid w:val="00470EE8"/>
    <w:rsid w:val="005A3809"/>
    <w:rsid w:val="005E4596"/>
    <w:rsid w:val="006652EE"/>
    <w:rsid w:val="00755B5A"/>
    <w:rsid w:val="0081555B"/>
    <w:rsid w:val="008A416C"/>
    <w:rsid w:val="008C6C4E"/>
    <w:rsid w:val="008D0BDA"/>
    <w:rsid w:val="00933631"/>
    <w:rsid w:val="009629BA"/>
    <w:rsid w:val="00BE3F39"/>
    <w:rsid w:val="00C75B8D"/>
    <w:rsid w:val="00C77EB1"/>
    <w:rsid w:val="00CD1D35"/>
    <w:rsid w:val="00E7272C"/>
    <w:rsid w:val="00EE787B"/>
    <w:rsid w:val="00EF0660"/>
    <w:rsid w:val="00F17AC2"/>
    <w:rsid w:val="00F7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Gemiddeldraster2"/>
    <w:next w:val="Standaard"/>
    <w:link w:val="Kop1Char"/>
    <w:uiPriority w:val="9"/>
    <w:qFormat/>
    <w:rsid w:val="005E4596"/>
    <w:pPr>
      <w:spacing w:after="400"/>
      <w:jc w:val="center"/>
      <w:outlineLvl w:val="0"/>
    </w:pPr>
    <w:rPr>
      <w:rFonts w:ascii="Calibri" w:hAnsi="Calibri"/>
      <w:b/>
      <w:bCs/>
      <w:caps/>
      <w:color w:val="095A40"/>
      <w:sz w:val="36"/>
      <w:szCs w:val="36"/>
    </w:rPr>
  </w:style>
  <w:style w:type="paragraph" w:styleId="Kop2">
    <w:name w:val="heading 2"/>
    <w:basedOn w:val="Gemiddeldraster2"/>
    <w:next w:val="Standaard"/>
    <w:link w:val="Kop2Char"/>
    <w:uiPriority w:val="9"/>
    <w:qFormat/>
    <w:rsid w:val="006652EE"/>
    <w:pPr>
      <w:outlineLvl w:val="1"/>
    </w:pPr>
    <w:rPr>
      <w:rFonts w:ascii="Calibri" w:hAnsi="Calibri"/>
      <w:b/>
      <w:color w:val="095A4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middeldraster2">
    <w:name w:val="Medium Grid 2"/>
    <w:uiPriority w:val="1"/>
    <w:qFormat/>
    <w:rsid w:val="005E4596"/>
    <w:pPr>
      <w:ind w:left="360"/>
      <w:jc w:val="both"/>
    </w:pPr>
    <w:rPr>
      <w:rFonts w:ascii="Calibri Light" w:hAnsi="Calibri Light"/>
      <w:sz w:val="22"/>
      <w:szCs w:val="22"/>
      <w:lang w:eastAsia="en-US"/>
    </w:rPr>
  </w:style>
  <w:style w:type="character" w:customStyle="1" w:styleId="Kop1Char">
    <w:name w:val="Kop 1 Char"/>
    <w:link w:val="Kop1"/>
    <w:uiPriority w:val="9"/>
    <w:rsid w:val="005E4596"/>
    <w:rPr>
      <w:rFonts w:ascii="Calibri" w:hAnsi="Calibri"/>
      <w:b/>
      <w:bCs/>
      <w:caps/>
      <w:color w:val="095A40"/>
      <w:sz w:val="36"/>
      <w:szCs w:val="36"/>
    </w:rPr>
  </w:style>
  <w:style w:type="character" w:customStyle="1" w:styleId="Kop2Char">
    <w:name w:val="Kop 2 Char"/>
    <w:link w:val="Kop2"/>
    <w:uiPriority w:val="9"/>
    <w:rsid w:val="006652EE"/>
    <w:rPr>
      <w:rFonts w:ascii="Calibri" w:hAnsi="Calibri"/>
      <w:b/>
      <w:color w:val="095A40"/>
    </w:rPr>
  </w:style>
  <w:style w:type="paragraph" w:styleId="Koptekst">
    <w:name w:val="header"/>
    <w:basedOn w:val="Standaard"/>
    <w:link w:val="KoptekstChar"/>
    <w:uiPriority w:val="99"/>
    <w:unhideWhenUsed/>
    <w:rsid w:val="0026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2D34"/>
  </w:style>
  <w:style w:type="paragraph" w:styleId="Voettekst">
    <w:name w:val="footer"/>
    <w:basedOn w:val="Standaard"/>
    <w:link w:val="VoettekstChar"/>
    <w:uiPriority w:val="99"/>
    <w:unhideWhenUsed/>
    <w:rsid w:val="0026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2D34"/>
  </w:style>
  <w:style w:type="paragraph" w:styleId="Ballontekst">
    <w:name w:val="Balloon Text"/>
    <w:basedOn w:val="Standaard"/>
    <w:link w:val="BallontekstChar"/>
    <w:uiPriority w:val="99"/>
    <w:semiHidden/>
    <w:unhideWhenUsed/>
    <w:rsid w:val="00C77E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77E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Gemiddeldraster2"/>
    <w:next w:val="Standaard"/>
    <w:link w:val="Kop1Char"/>
    <w:uiPriority w:val="9"/>
    <w:qFormat/>
    <w:rsid w:val="005E4596"/>
    <w:pPr>
      <w:spacing w:after="400"/>
      <w:jc w:val="center"/>
      <w:outlineLvl w:val="0"/>
    </w:pPr>
    <w:rPr>
      <w:rFonts w:ascii="Calibri" w:hAnsi="Calibri"/>
      <w:b/>
      <w:bCs/>
      <w:caps/>
      <w:color w:val="095A40"/>
      <w:sz w:val="36"/>
      <w:szCs w:val="36"/>
    </w:rPr>
  </w:style>
  <w:style w:type="paragraph" w:styleId="Kop2">
    <w:name w:val="heading 2"/>
    <w:basedOn w:val="Gemiddeldraster2"/>
    <w:next w:val="Standaard"/>
    <w:link w:val="Kop2Char"/>
    <w:uiPriority w:val="9"/>
    <w:qFormat/>
    <w:rsid w:val="006652EE"/>
    <w:pPr>
      <w:outlineLvl w:val="1"/>
    </w:pPr>
    <w:rPr>
      <w:rFonts w:ascii="Calibri" w:hAnsi="Calibri"/>
      <w:b/>
      <w:color w:val="095A4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middeldraster2">
    <w:name w:val="Medium Grid 2"/>
    <w:uiPriority w:val="1"/>
    <w:qFormat/>
    <w:rsid w:val="005E4596"/>
    <w:pPr>
      <w:ind w:left="360"/>
      <w:jc w:val="both"/>
    </w:pPr>
    <w:rPr>
      <w:rFonts w:ascii="Calibri Light" w:hAnsi="Calibri Light"/>
      <w:sz w:val="22"/>
      <w:szCs w:val="22"/>
      <w:lang w:eastAsia="en-US"/>
    </w:rPr>
  </w:style>
  <w:style w:type="character" w:customStyle="1" w:styleId="Kop1Char">
    <w:name w:val="Kop 1 Char"/>
    <w:link w:val="Kop1"/>
    <w:uiPriority w:val="9"/>
    <w:rsid w:val="005E4596"/>
    <w:rPr>
      <w:rFonts w:ascii="Calibri" w:hAnsi="Calibri"/>
      <w:b/>
      <w:bCs/>
      <w:caps/>
      <w:color w:val="095A40"/>
      <w:sz w:val="36"/>
      <w:szCs w:val="36"/>
    </w:rPr>
  </w:style>
  <w:style w:type="character" w:customStyle="1" w:styleId="Kop2Char">
    <w:name w:val="Kop 2 Char"/>
    <w:link w:val="Kop2"/>
    <w:uiPriority w:val="9"/>
    <w:rsid w:val="006652EE"/>
    <w:rPr>
      <w:rFonts w:ascii="Calibri" w:hAnsi="Calibri"/>
      <w:b/>
      <w:color w:val="095A40"/>
    </w:rPr>
  </w:style>
  <w:style w:type="paragraph" w:styleId="Koptekst">
    <w:name w:val="header"/>
    <w:basedOn w:val="Standaard"/>
    <w:link w:val="KoptekstChar"/>
    <w:uiPriority w:val="99"/>
    <w:unhideWhenUsed/>
    <w:rsid w:val="0026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2D34"/>
  </w:style>
  <w:style w:type="paragraph" w:styleId="Voettekst">
    <w:name w:val="footer"/>
    <w:basedOn w:val="Standaard"/>
    <w:link w:val="VoettekstChar"/>
    <w:uiPriority w:val="99"/>
    <w:unhideWhenUsed/>
    <w:rsid w:val="0026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2D34"/>
  </w:style>
  <w:style w:type="paragraph" w:styleId="Ballontekst">
    <w:name w:val="Balloon Text"/>
    <w:basedOn w:val="Standaard"/>
    <w:link w:val="BallontekstChar"/>
    <w:uiPriority w:val="99"/>
    <w:semiHidden/>
    <w:unhideWhenUsed/>
    <w:rsid w:val="00C77E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77E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Dries Delissen-Jacobs</dc:creator>
  <cp:lastModifiedBy>Dries Delissen-Jacobs</cp:lastModifiedBy>
  <cp:revision>2</cp:revision>
  <cp:lastPrinted>2016-10-17T15:01:00Z</cp:lastPrinted>
  <dcterms:created xsi:type="dcterms:W3CDTF">2016-11-29T14:28:00Z</dcterms:created>
  <dcterms:modified xsi:type="dcterms:W3CDTF">2016-11-29T14:28:00Z</dcterms:modified>
</cp:coreProperties>
</file>